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887C" w14:textId="77777777" w:rsidR="00AB4B0D" w:rsidRDefault="00767A8E">
      <w:pPr>
        <w:ind w:left="0" w:hanging="2"/>
      </w:pPr>
      <w:r>
        <w:rPr>
          <w:noProof/>
        </w:rPr>
        <w:drawing>
          <wp:inline distT="114300" distB="114300" distL="114300" distR="114300" wp14:anchorId="52C34895" wp14:editId="28C45D16">
            <wp:extent cx="3352800" cy="126682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352800" cy="1266825"/>
                    </a:xfrm>
                    <a:prstGeom prst="rect">
                      <a:avLst/>
                    </a:prstGeom>
                    <a:ln/>
                  </pic:spPr>
                </pic:pic>
              </a:graphicData>
            </a:graphic>
          </wp:inline>
        </w:drawing>
      </w:r>
    </w:p>
    <w:p w14:paraId="4FCED83C" w14:textId="77777777" w:rsidR="00AB4B0D" w:rsidRDefault="00767A8E">
      <w:pPr>
        <w:pStyle w:val="Heading1"/>
        <w:ind w:left="3" w:hanging="5"/>
        <w:jc w:val="center"/>
        <w:rPr>
          <w:sz w:val="52"/>
          <w:szCs w:val="52"/>
        </w:rPr>
      </w:pPr>
      <w:r>
        <w:rPr>
          <w:b/>
          <w:sz w:val="52"/>
          <w:szCs w:val="52"/>
        </w:rPr>
        <w:t xml:space="preserve"> </w:t>
      </w:r>
      <w:r>
        <w:rPr>
          <w:b/>
          <w:i/>
          <w:sz w:val="52"/>
          <w:szCs w:val="52"/>
        </w:rPr>
        <w:t xml:space="preserve"> </w:t>
      </w:r>
      <w:r>
        <w:rPr>
          <w:b/>
          <w:sz w:val="52"/>
          <w:szCs w:val="52"/>
        </w:rPr>
        <w:t xml:space="preserve"> 20</w:t>
      </w:r>
      <w:r>
        <w:rPr>
          <w:b/>
          <w:sz w:val="52"/>
          <w:szCs w:val="52"/>
        </w:rPr>
        <w:t>2</w:t>
      </w:r>
      <w:r>
        <w:rPr>
          <w:b/>
          <w:sz w:val="52"/>
          <w:szCs w:val="52"/>
        </w:rPr>
        <w:t>1 TCCA GOLF TOURNAMENT</w:t>
      </w:r>
    </w:p>
    <w:p w14:paraId="663BC469" w14:textId="77777777" w:rsidR="00AB4B0D" w:rsidRDefault="00AB4B0D">
      <w:pPr>
        <w:ind w:left="2" w:hanging="4"/>
        <w:rPr>
          <w:sz w:val="36"/>
          <w:szCs w:val="36"/>
          <w:highlight w:val="yellow"/>
        </w:rPr>
      </w:pPr>
    </w:p>
    <w:p w14:paraId="4D4A51CF" w14:textId="6D7CC26D" w:rsidR="00767A8E" w:rsidRDefault="00767A8E">
      <w:pPr>
        <w:ind w:left="2" w:hanging="4"/>
        <w:rPr>
          <w:sz w:val="36"/>
          <w:szCs w:val="36"/>
          <w:highlight w:val="yellow"/>
        </w:rPr>
        <w:sectPr w:rsidR="00767A8E">
          <w:pgSz w:w="12240" w:h="15840"/>
          <w:pgMar w:top="720" w:right="720" w:bottom="720" w:left="720" w:header="720" w:footer="720" w:gutter="0"/>
          <w:pgNumType w:start="1"/>
          <w:cols w:space="720"/>
        </w:sectPr>
      </w:pPr>
    </w:p>
    <w:p w14:paraId="37314E23" w14:textId="77777777" w:rsidR="00AB4B0D" w:rsidRDefault="00767A8E">
      <w:pPr>
        <w:ind w:left="0" w:hanging="2"/>
        <w:rPr>
          <w:sz w:val="28"/>
          <w:szCs w:val="28"/>
        </w:rPr>
      </w:pPr>
      <w:r>
        <w:rPr>
          <w:b/>
        </w:rPr>
        <w:t>EVENT:</w:t>
      </w:r>
      <w:r>
        <w:t xml:space="preserve">  </w:t>
      </w:r>
      <w:r>
        <w:rPr>
          <w:sz w:val="28"/>
          <w:szCs w:val="28"/>
        </w:rPr>
        <w:t>18 Holes</w:t>
      </w:r>
    </w:p>
    <w:p w14:paraId="798F69AE" w14:textId="77777777" w:rsidR="00AB4B0D" w:rsidRDefault="00767A8E">
      <w:pPr>
        <w:ind w:left="1" w:hanging="3"/>
        <w:rPr>
          <w:sz w:val="28"/>
          <w:szCs w:val="28"/>
        </w:rPr>
      </w:pPr>
      <w:r>
        <w:rPr>
          <w:sz w:val="28"/>
          <w:szCs w:val="28"/>
        </w:rPr>
        <w:t xml:space="preserve">     4 Person Scramble</w:t>
      </w:r>
    </w:p>
    <w:p w14:paraId="0DD637AB" w14:textId="77777777" w:rsidR="00AB4B0D" w:rsidRDefault="00767A8E">
      <w:pPr>
        <w:pStyle w:val="Heading2"/>
        <w:ind w:left="1" w:hanging="3"/>
      </w:pPr>
      <w:r>
        <w:t xml:space="preserve">     Shotgun Start</w:t>
      </w:r>
    </w:p>
    <w:p w14:paraId="6E224D8C" w14:textId="77777777" w:rsidR="00AB4B0D" w:rsidRDefault="00AB4B0D">
      <w:pPr>
        <w:ind w:left="0" w:hanging="2"/>
      </w:pPr>
    </w:p>
    <w:p w14:paraId="3505D711" w14:textId="77777777" w:rsidR="00AB4B0D" w:rsidRDefault="00767A8E">
      <w:pPr>
        <w:ind w:left="0" w:hanging="2"/>
        <w:rPr>
          <w:sz w:val="28"/>
          <w:szCs w:val="28"/>
        </w:rPr>
      </w:pPr>
      <w:r>
        <w:rPr>
          <w:b/>
        </w:rPr>
        <w:t>WHEN</w:t>
      </w:r>
      <w:r>
        <w:t xml:space="preserve">:    </w:t>
      </w:r>
      <w:r>
        <w:rPr>
          <w:b/>
          <w:color w:val="FF0000"/>
          <w:sz w:val="28"/>
          <w:szCs w:val="28"/>
        </w:rPr>
        <w:t>Monday, June 28</w:t>
      </w:r>
      <w:r>
        <w:rPr>
          <w:b/>
          <w:color w:val="FF0000"/>
          <w:sz w:val="28"/>
          <w:szCs w:val="28"/>
          <w:vertAlign w:val="superscript"/>
        </w:rPr>
        <w:t>th</w:t>
      </w:r>
      <w:r>
        <w:rPr>
          <w:b/>
          <w:color w:val="FF0000"/>
          <w:sz w:val="28"/>
          <w:szCs w:val="28"/>
        </w:rPr>
        <w:t xml:space="preserve"> 2021</w:t>
      </w:r>
    </w:p>
    <w:p w14:paraId="3C186D89" w14:textId="77777777" w:rsidR="00AB4B0D" w:rsidRDefault="00AB4B0D">
      <w:pPr>
        <w:ind w:left="0" w:hanging="2"/>
      </w:pPr>
    </w:p>
    <w:p w14:paraId="102EE9C1" w14:textId="77777777" w:rsidR="00AB4B0D" w:rsidRDefault="00767A8E">
      <w:pPr>
        <w:ind w:left="0" w:hanging="2"/>
        <w:rPr>
          <w:sz w:val="28"/>
          <w:szCs w:val="28"/>
        </w:rPr>
      </w:pPr>
      <w:r>
        <w:rPr>
          <w:b/>
        </w:rPr>
        <w:t>WHERE</w:t>
      </w:r>
      <w:r>
        <w:rPr>
          <w:sz w:val="28"/>
          <w:szCs w:val="28"/>
        </w:rPr>
        <w:t>: Minnesota Valley Country Club</w:t>
      </w:r>
    </w:p>
    <w:p w14:paraId="72CA4170" w14:textId="77777777" w:rsidR="00AB4B0D" w:rsidRDefault="00767A8E">
      <w:pPr>
        <w:ind w:left="1" w:hanging="3"/>
        <w:rPr>
          <w:sz w:val="28"/>
          <w:szCs w:val="28"/>
        </w:rPr>
      </w:pPr>
      <w:r>
        <w:rPr>
          <w:sz w:val="28"/>
          <w:szCs w:val="28"/>
        </w:rPr>
        <w:t xml:space="preserve">               6300 Auto Club Road</w:t>
      </w:r>
    </w:p>
    <w:p w14:paraId="543D6BF5" w14:textId="77777777" w:rsidR="00AB4B0D" w:rsidRDefault="00767A8E">
      <w:pPr>
        <w:ind w:left="1" w:hanging="3"/>
        <w:rPr>
          <w:sz w:val="28"/>
          <w:szCs w:val="28"/>
        </w:rPr>
      </w:pPr>
      <w:r>
        <w:rPr>
          <w:sz w:val="28"/>
          <w:szCs w:val="28"/>
        </w:rPr>
        <w:t xml:space="preserve">               Bloomington, MN 55438</w:t>
      </w:r>
    </w:p>
    <w:p w14:paraId="53638306" w14:textId="77777777" w:rsidR="00AB4B0D" w:rsidRDefault="00AB4B0D">
      <w:pPr>
        <w:ind w:left="1" w:hanging="3"/>
        <w:rPr>
          <w:sz w:val="28"/>
          <w:szCs w:val="28"/>
        </w:rPr>
      </w:pPr>
    </w:p>
    <w:p w14:paraId="2BA66209" w14:textId="77777777" w:rsidR="00AB4B0D" w:rsidRDefault="00767A8E">
      <w:pPr>
        <w:ind w:left="1" w:hanging="3"/>
        <w:rPr>
          <w:color w:val="0070C0"/>
          <w:sz w:val="28"/>
          <w:szCs w:val="28"/>
        </w:rPr>
      </w:pPr>
      <w:r>
        <w:rPr>
          <w:color w:val="0070C0"/>
          <w:sz w:val="28"/>
          <w:szCs w:val="28"/>
        </w:rPr>
        <w:t xml:space="preserve">    http://www.mvccgolf.com</w:t>
      </w:r>
    </w:p>
    <w:p w14:paraId="290BB97B" w14:textId="77777777" w:rsidR="00AB4B0D" w:rsidRDefault="00AB4B0D">
      <w:pPr>
        <w:ind w:left="0" w:hanging="2"/>
        <w:rPr>
          <w:sz w:val="18"/>
          <w:szCs w:val="18"/>
        </w:rPr>
      </w:pPr>
    </w:p>
    <w:p w14:paraId="41D75EBA" w14:textId="77777777" w:rsidR="00AB4B0D" w:rsidRDefault="00AB4B0D">
      <w:pPr>
        <w:ind w:left="0" w:hanging="2"/>
      </w:pPr>
    </w:p>
    <w:p w14:paraId="7E59E480" w14:textId="77777777" w:rsidR="00AB4B0D" w:rsidRDefault="00AB4B0D">
      <w:pPr>
        <w:ind w:left="0" w:hanging="2"/>
      </w:pPr>
    </w:p>
    <w:p w14:paraId="59A00805" w14:textId="77777777" w:rsidR="00AB4B0D" w:rsidRDefault="00767A8E">
      <w:pPr>
        <w:ind w:left="0" w:hanging="2"/>
        <w:rPr>
          <w:sz w:val="28"/>
          <w:szCs w:val="28"/>
        </w:rPr>
      </w:pPr>
      <w:r>
        <w:rPr>
          <w:b/>
        </w:rPr>
        <w:t>TIME:</w:t>
      </w:r>
      <w:r>
        <w:t xml:space="preserve">  </w:t>
      </w:r>
      <w:r>
        <w:rPr>
          <w:sz w:val="28"/>
          <w:szCs w:val="28"/>
        </w:rPr>
        <w:t>11:</w:t>
      </w:r>
      <w:r>
        <w:rPr>
          <w:sz w:val="28"/>
          <w:szCs w:val="28"/>
        </w:rPr>
        <w:t>0</w:t>
      </w:r>
      <w:r>
        <w:rPr>
          <w:sz w:val="28"/>
          <w:szCs w:val="28"/>
        </w:rPr>
        <w:t>0 AM Registration Begins</w:t>
      </w:r>
    </w:p>
    <w:p w14:paraId="6B609C07" w14:textId="77777777" w:rsidR="00AB4B0D" w:rsidRDefault="00767A8E">
      <w:pPr>
        <w:ind w:left="0" w:hanging="2"/>
        <w:rPr>
          <w:sz w:val="22"/>
          <w:szCs w:val="22"/>
        </w:rPr>
      </w:pPr>
      <w:r>
        <w:rPr>
          <w:sz w:val="22"/>
          <w:szCs w:val="22"/>
        </w:rPr>
        <w:t xml:space="preserve"> *A lunch will be available before start. </w:t>
      </w:r>
    </w:p>
    <w:p w14:paraId="2FBF5C30" w14:textId="77777777" w:rsidR="00796E97" w:rsidRDefault="00796E97">
      <w:pPr>
        <w:ind w:left="1" w:hanging="3"/>
        <w:rPr>
          <w:sz w:val="28"/>
          <w:szCs w:val="28"/>
        </w:rPr>
      </w:pPr>
    </w:p>
    <w:p w14:paraId="097CFB72" w14:textId="5763EE71" w:rsidR="00AB4B0D" w:rsidRDefault="00767A8E">
      <w:pPr>
        <w:ind w:left="1" w:hanging="3"/>
        <w:rPr>
          <w:sz w:val="28"/>
          <w:szCs w:val="28"/>
        </w:rPr>
      </w:pPr>
      <w:r>
        <w:rPr>
          <w:sz w:val="28"/>
          <w:szCs w:val="28"/>
        </w:rPr>
        <w:tab/>
        <w:t xml:space="preserve">  11:45 </w:t>
      </w:r>
      <w:proofErr w:type="gramStart"/>
      <w:r>
        <w:rPr>
          <w:sz w:val="28"/>
          <w:szCs w:val="28"/>
        </w:rPr>
        <w:t>AM  In</w:t>
      </w:r>
      <w:proofErr w:type="gramEnd"/>
      <w:r>
        <w:rPr>
          <w:sz w:val="28"/>
          <w:szCs w:val="28"/>
        </w:rPr>
        <w:t xml:space="preserve"> Cart</w:t>
      </w:r>
    </w:p>
    <w:p w14:paraId="1AC70B13" w14:textId="77777777" w:rsidR="00AB4B0D" w:rsidRDefault="00767A8E">
      <w:pPr>
        <w:ind w:left="1" w:hanging="3"/>
        <w:rPr>
          <w:sz w:val="28"/>
          <w:szCs w:val="28"/>
        </w:rPr>
      </w:pPr>
      <w:r>
        <w:rPr>
          <w:sz w:val="28"/>
          <w:szCs w:val="28"/>
        </w:rPr>
        <w:tab/>
        <w:t xml:space="preserve">  12:00 </w:t>
      </w:r>
      <w:proofErr w:type="gramStart"/>
      <w:r>
        <w:rPr>
          <w:sz w:val="28"/>
          <w:szCs w:val="28"/>
        </w:rPr>
        <w:t>PM  Shotgun</w:t>
      </w:r>
      <w:proofErr w:type="gramEnd"/>
      <w:r>
        <w:rPr>
          <w:sz w:val="28"/>
          <w:szCs w:val="28"/>
        </w:rPr>
        <w:t xml:space="preserve"> Start</w:t>
      </w:r>
    </w:p>
    <w:p w14:paraId="61009664" w14:textId="0CCC94E6" w:rsidR="00AB4B0D" w:rsidRDefault="00767A8E">
      <w:pPr>
        <w:ind w:left="1" w:hanging="3"/>
        <w:rPr>
          <w:sz w:val="28"/>
          <w:szCs w:val="28"/>
        </w:rPr>
      </w:pPr>
      <w:r>
        <w:rPr>
          <w:sz w:val="28"/>
          <w:szCs w:val="28"/>
        </w:rPr>
        <w:t xml:space="preserve">  </w:t>
      </w:r>
      <w:r>
        <w:rPr>
          <w:sz w:val="28"/>
          <w:szCs w:val="28"/>
        </w:rPr>
        <w:t xml:space="preserve">5:00 </w:t>
      </w:r>
      <w:proofErr w:type="gramStart"/>
      <w:r>
        <w:rPr>
          <w:sz w:val="28"/>
          <w:szCs w:val="28"/>
        </w:rPr>
        <w:t>PM  Social</w:t>
      </w:r>
      <w:proofErr w:type="gramEnd"/>
      <w:r>
        <w:rPr>
          <w:sz w:val="28"/>
          <w:szCs w:val="28"/>
        </w:rPr>
        <w:t xml:space="preserve"> Hour</w:t>
      </w:r>
    </w:p>
    <w:p w14:paraId="6E9666E6" w14:textId="02379419" w:rsidR="00AB4B0D" w:rsidRDefault="00767A8E">
      <w:pPr>
        <w:ind w:left="1" w:hanging="3"/>
        <w:rPr>
          <w:sz w:val="28"/>
          <w:szCs w:val="28"/>
        </w:rPr>
      </w:pPr>
      <w:r>
        <w:rPr>
          <w:sz w:val="28"/>
          <w:szCs w:val="28"/>
        </w:rPr>
        <w:t xml:space="preserve">  </w:t>
      </w:r>
      <w:proofErr w:type="gramStart"/>
      <w:r>
        <w:rPr>
          <w:sz w:val="28"/>
          <w:szCs w:val="28"/>
        </w:rPr>
        <w:t>6:00  Dinner</w:t>
      </w:r>
      <w:proofErr w:type="gramEnd"/>
      <w:r>
        <w:rPr>
          <w:sz w:val="28"/>
          <w:szCs w:val="28"/>
        </w:rPr>
        <w:t xml:space="preserve">, Awards &amp; Prizes </w:t>
      </w:r>
    </w:p>
    <w:p w14:paraId="1AF666F7" w14:textId="77777777" w:rsidR="00AB4B0D" w:rsidRDefault="00AB4B0D">
      <w:pPr>
        <w:ind w:left="1" w:hanging="3"/>
        <w:rPr>
          <w:sz w:val="28"/>
          <w:szCs w:val="28"/>
        </w:rPr>
      </w:pPr>
    </w:p>
    <w:p w14:paraId="79D8CA4C" w14:textId="77777777" w:rsidR="00AB4B0D" w:rsidRDefault="00767A8E">
      <w:pPr>
        <w:ind w:left="0" w:hanging="2"/>
        <w:rPr>
          <w:sz w:val="28"/>
          <w:szCs w:val="28"/>
        </w:rPr>
      </w:pPr>
      <w:r>
        <w:rPr>
          <w:b/>
        </w:rPr>
        <w:t>COST:</w:t>
      </w:r>
      <w:r>
        <w:t xml:space="preserve">  </w:t>
      </w:r>
      <w:r>
        <w:rPr>
          <w:sz w:val="28"/>
          <w:szCs w:val="28"/>
        </w:rPr>
        <w:t>Golf, Box Lunch &amp; Dinner</w:t>
      </w:r>
    </w:p>
    <w:p w14:paraId="0CD5CB23" w14:textId="77777777" w:rsidR="00AB4B0D" w:rsidRDefault="00767A8E">
      <w:pPr>
        <w:ind w:left="1" w:hanging="3"/>
        <w:rPr>
          <w:sz w:val="28"/>
          <w:szCs w:val="28"/>
        </w:rPr>
      </w:pPr>
      <w:r>
        <w:rPr>
          <w:sz w:val="28"/>
          <w:szCs w:val="28"/>
        </w:rPr>
        <w:t xml:space="preserve">  - $150.00 per player</w:t>
      </w:r>
    </w:p>
    <w:p w14:paraId="00DEA535" w14:textId="77777777" w:rsidR="00AB4B0D" w:rsidRDefault="00767A8E">
      <w:pPr>
        <w:ind w:left="1" w:hanging="3"/>
        <w:rPr>
          <w:sz w:val="28"/>
          <w:szCs w:val="28"/>
        </w:rPr>
      </w:pPr>
      <w:r>
        <w:rPr>
          <w:sz w:val="28"/>
          <w:szCs w:val="28"/>
        </w:rPr>
        <w:tab/>
        <w:t xml:space="preserve">  </w:t>
      </w:r>
    </w:p>
    <w:p w14:paraId="78748B29" w14:textId="77777777" w:rsidR="00AB4B0D" w:rsidRDefault="00767A8E">
      <w:pPr>
        <w:ind w:left="1" w:hanging="3"/>
        <w:rPr>
          <w:sz w:val="28"/>
          <w:szCs w:val="28"/>
        </w:rPr>
      </w:pPr>
      <w:r>
        <w:rPr>
          <w:sz w:val="28"/>
          <w:szCs w:val="28"/>
        </w:rPr>
        <w:t xml:space="preserve">Dinner Only     </w:t>
      </w:r>
    </w:p>
    <w:p w14:paraId="2A0BAAD8" w14:textId="77777777" w:rsidR="00AB4B0D" w:rsidRDefault="00767A8E">
      <w:pPr>
        <w:ind w:left="1" w:hanging="3"/>
        <w:rPr>
          <w:sz w:val="28"/>
          <w:szCs w:val="28"/>
        </w:rPr>
      </w:pPr>
      <w:r>
        <w:rPr>
          <w:sz w:val="28"/>
          <w:szCs w:val="28"/>
        </w:rPr>
        <w:t xml:space="preserve">- </w:t>
      </w:r>
      <w:proofErr w:type="gramStart"/>
      <w:r>
        <w:rPr>
          <w:sz w:val="28"/>
          <w:szCs w:val="28"/>
        </w:rPr>
        <w:t>$  60.00</w:t>
      </w:r>
      <w:proofErr w:type="gramEnd"/>
      <w:r>
        <w:rPr>
          <w:sz w:val="28"/>
          <w:szCs w:val="28"/>
        </w:rPr>
        <w:t xml:space="preserve"> per person</w:t>
      </w:r>
    </w:p>
    <w:p w14:paraId="1CA5E4BB" w14:textId="77777777" w:rsidR="00AB4B0D" w:rsidRDefault="00AB4B0D">
      <w:pPr>
        <w:ind w:left="0" w:hanging="2"/>
        <w:rPr>
          <w:highlight w:val="yellow"/>
        </w:rPr>
        <w:sectPr w:rsidR="00AB4B0D">
          <w:type w:val="continuous"/>
          <w:pgSz w:w="12240" w:h="15840"/>
          <w:pgMar w:top="720" w:right="720" w:bottom="720" w:left="720" w:header="720" w:footer="720" w:gutter="0"/>
          <w:cols w:num="2" w:space="720" w:equalWidth="0">
            <w:col w:w="5040" w:space="720"/>
            <w:col w:w="5040" w:space="0"/>
          </w:cols>
        </w:sectPr>
      </w:pPr>
    </w:p>
    <w:p w14:paraId="23449F9E" w14:textId="11C3EB14" w:rsidR="00AB4B0D" w:rsidRDefault="00767A8E">
      <w:pPr>
        <w:pBdr>
          <w:top w:val="nil"/>
          <w:left w:val="nil"/>
          <w:bottom w:val="nil"/>
          <w:right w:val="nil"/>
          <w:between w:val="nil"/>
        </w:pBdr>
        <w:spacing w:line="240" w:lineRule="auto"/>
        <w:ind w:left="0" w:hanging="2"/>
        <w:rPr>
          <w:b/>
          <w:color w:val="000000"/>
        </w:rPr>
      </w:pPr>
      <w:r w:rsidRPr="00796E97">
        <w:rPr>
          <w:bCs/>
          <w:color w:val="000000"/>
        </w:rPr>
        <w:t xml:space="preserve">This will be a great day of golf and </w:t>
      </w:r>
      <w:r w:rsidRPr="00796E97">
        <w:rPr>
          <w:bCs/>
          <w:color w:val="000000"/>
        </w:rPr>
        <w:t xml:space="preserve">that draws a </w:t>
      </w:r>
      <w:r w:rsidRPr="00796E97">
        <w:rPr>
          <w:bCs/>
          <w:color w:val="000000"/>
        </w:rPr>
        <w:t>number of insurance associates, vendors and attorneys.  The tournament is followed by a social hour, dinner, awards and prizes; which will take place in the clubhouse at Minnesota Valley Co</w:t>
      </w:r>
      <w:r w:rsidRPr="00796E97">
        <w:rPr>
          <w:bCs/>
          <w:color w:val="000000"/>
        </w:rPr>
        <w:t>untry Club.</w:t>
      </w:r>
      <w:r>
        <w:rPr>
          <w:b/>
          <w:color w:val="000000"/>
        </w:rPr>
        <w:t xml:space="preserve">  Social dist</w:t>
      </w:r>
      <w:r>
        <w:rPr>
          <w:b/>
        </w:rPr>
        <w:t>ancing guidelines will be adhered to.</w:t>
      </w:r>
      <w:r>
        <w:rPr>
          <w:b/>
          <w:color w:val="000000"/>
        </w:rPr>
        <w:t xml:space="preserve"> </w:t>
      </w:r>
    </w:p>
    <w:p w14:paraId="1AAC4765" w14:textId="77777777" w:rsidR="00AB4B0D" w:rsidRDefault="00AB4B0D">
      <w:pPr>
        <w:ind w:left="0" w:hanging="2"/>
        <w:rPr>
          <w:color w:val="FF0000"/>
          <w:sz w:val="18"/>
          <w:szCs w:val="18"/>
        </w:rPr>
      </w:pPr>
    </w:p>
    <w:p w14:paraId="5E3B9CBF" w14:textId="77777777" w:rsidR="00AB4B0D" w:rsidRDefault="00767A8E">
      <w:pPr>
        <w:ind w:left="0" w:hanging="2"/>
        <w:rPr>
          <w:sz w:val="28"/>
          <w:szCs w:val="28"/>
        </w:rPr>
      </w:pPr>
      <w:r>
        <w:rPr>
          <w:b/>
          <w:color w:val="FF0000"/>
        </w:rPr>
        <w:t>GOLF &amp; DINNER REGISTRATION</w:t>
      </w:r>
      <w:r>
        <w:rPr>
          <w:b/>
          <w:color w:val="008000"/>
        </w:rPr>
        <w:t>:</w:t>
      </w:r>
      <w:r>
        <w:t xml:space="preserve">  Please use the attached form to register your foursome.  </w:t>
      </w:r>
      <w:r>
        <w:rPr>
          <w:u w:val="single"/>
        </w:rPr>
        <w:t xml:space="preserve">Payment for all players </w:t>
      </w:r>
      <w:r>
        <w:rPr>
          <w:b/>
          <w:u w:val="single"/>
        </w:rPr>
        <w:t>must</w:t>
      </w:r>
      <w:r>
        <w:rPr>
          <w:u w:val="single"/>
        </w:rPr>
        <w:t xml:space="preserve"> accompany the registration form.</w:t>
      </w:r>
      <w:r>
        <w:t xml:space="preserve">  We are accepting reservations on a first co</w:t>
      </w:r>
      <w:r>
        <w:t xml:space="preserve">me, first serve basis and limiting the number </w:t>
      </w:r>
      <w:r>
        <w:t>of</w:t>
      </w:r>
      <w:r>
        <w:t xml:space="preserve"> golfers. Please mail in your RSVP forms and payment to our P.O. Box-     </w:t>
      </w:r>
      <w:r>
        <w:rPr>
          <w:b/>
          <w:sz w:val="28"/>
          <w:szCs w:val="28"/>
        </w:rPr>
        <w:t>RSVP is due by no later than Monday, June 14, 2021.</w:t>
      </w:r>
    </w:p>
    <w:p w14:paraId="2FF927ED" w14:textId="77777777" w:rsidR="00AB4B0D" w:rsidRDefault="00AB4B0D">
      <w:pPr>
        <w:ind w:left="0" w:hanging="2"/>
        <w:rPr>
          <w:sz w:val="18"/>
          <w:szCs w:val="18"/>
        </w:rPr>
      </w:pPr>
    </w:p>
    <w:p w14:paraId="047D6F17" w14:textId="77777777" w:rsidR="00AB4B0D" w:rsidRDefault="00767A8E">
      <w:pPr>
        <w:ind w:left="0" w:hanging="2"/>
      </w:pPr>
      <w:r>
        <w:rPr>
          <w:b/>
          <w:color w:val="FF0000"/>
        </w:rPr>
        <w:t>DINNER RESERVATION:</w:t>
      </w:r>
      <w:r>
        <w:t xml:space="preserve">  If you prefer to only attend the dinner, please use the attached form to register.  </w:t>
      </w:r>
      <w:r>
        <w:rPr>
          <w:u w:val="single"/>
        </w:rPr>
        <w:t>Payment must accompany your reservation form.</w:t>
      </w:r>
      <w:r>
        <w:t xml:space="preserve">  </w:t>
      </w:r>
      <w:r>
        <w:rPr>
          <w:b/>
          <w:sz w:val="28"/>
          <w:szCs w:val="28"/>
        </w:rPr>
        <w:t>RSVP is due by no later than Monday, June 14, 2021.</w:t>
      </w:r>
    </w:p>
    <w:p w14:paraId="5B1B7D7A" w14:textId="77777777" w:rsidR="00AB4B0D" w:rsidRDefault="00AB4B0D">
      <w:pPr>
        <w:ind w:left="0" w:hanging="2"/>
        <w:rPr>
          <w:sz w:val="18"/>
          <w:szCs w:val="18"/>
          <w:u w:val="single"/>
        </w:rPr>
      </w:pPr>
    </w:p>
    <w:p w14:paraId="48A98D08" w14:textId="77777777" w:rsidR="00AB4B0D" w:rsidRDefault="00767A8E">
      <w:pPr>
        <w:ind w:left="0" w:hanging="2"/>
        <w:rPr>
          <w:sz w:val="28"/>
          <w:szCs w:val="28"/>
        </w:rPr>
      </w:pPr>
      <w:r>
        <w:rPr>
          <w:b/>
          <w:color w:val="FF0000"/>
        </w:rPr>
        <w:t>HOLE SPONSORSHIP:</w:t>
      </w:r>
      <w:r>
        <w:t xml:space="preserve">  The hole sponsorship opportunities are on a first c</w:t>
      </w:r>
      <w:r>
        <w:t xml:space="preserve">ome, first serve basis and the course has the discretion of hole placement.  You may bring your own Food and Beverages for the hole OR you can place an order thru MVCC. </w:t>
      </w:r>
      <w:r>
        <w:rPr>
          <w:b/>
        </w:rPr>
        <w:t>Cost is $100 per hole and would include up to 2 box lunches!</w:t>
      </w:r>
      <w:r>
        <w:t xml:space="preserve"> </w:t>
      </w:r>
      <w:r>
        <w:rPr>
          <w:b/>
          <w:sz w:val="28"/>
          <w:szCs w:val="28"/>
        </w:rPr>
        <w:t xml:space="preserve">Please </w:t>
      </w:r>
      <w:r>
        <w:rPr>
          <w:b/>
          <w:sz w:val="28"/>
          <w:szCs w:val="28"/>
        </w:rPr>
        <w:t>r</w:t>
      </w:r>
      <w:r>
        <w:rPr>
          <w:b/>
          <w:sz w:val="28"/>
          <w:szCs w:val="28"/>
        </w:rPr>
        <w:t>egister no later t</w:t>
      </w:r>
      <w:r>
        <w:rPr>
          <w:b/>
          <w:sz w:val="28"/>
          <w:szCs w:val="28"/>
        </w:rPr>
        <w:t>han Monday, June 1</w:t>
      </w:r>
      <w:r>
        <w:rPr>
          <w:b/>
          <w:sz w:val="28"/>
          <w:szCs w:val="28"/>
        </w:rPr>
        <w:t>4</w:t>
      </w:r>
      <w:r>
        <w:rPr>
          <w:b/>
          <w:sz w:val="28"/>
          <w:szCs w:val="28"/>
        </w:rPr>
        <w:t>, 2021.</w:t>
      </w:r>
    </w:p>
    <w:p w14:paraId="2B945256" w14:textId="77777777" w:rsidR="00AB4B0D" w:rsidRDefault="00AB4B0D">
      <w:pPr>
        <w:ind w:left="0" w:hanging="2"/>
      </w:pPr>
    </w:p>
    <w:p w14:paraId="2773D079" w14:textId="77777777" w:rsidR="00AB4B0D" w:rsidRDefault="00767A8E">
      <w:pPr>
        <w:pBdr>
          <w:top w:val="nil"/>
          <w:left w:val="nil"/>
          <w:bottom w:val="nil"/>
          <w:right w:val="nil"/>
          <w:between w:val="nil"/>
        </w:pBdr>
        <w:tabs>
          <w:tab w:val="center" w:pos="4320"/>
          <w:tab w:val="right" w:pos="8640"/>
        </w:tabs>
        <w:spacing w:line="240" w:lineRule="auto"/>
        <w:ind w:left="0" w:hanging="2"/>
        <w:rPr>
          <w:color w:val="000000"/>
        </w:rPr>
      </w:pPr>
      <w:r>
        <w:rPr>
          <w:b/>
          <w:color w:val="FF0000"/>
        </w:rPr>
        <w:t>PRIZES/DONATIONS:</w:t>
      </w:r>
      <w:r>
        <w:rPr>
          <w:color w:val="000000"/>
        </w:rPr>
        <w:t xml:space="preserve">  We are accepting donations to offset the cost of the tournament and door prizes.  If you are interested in donating, please use the attached form and send your checks payable to </w:t>
      </w:r>
    </w:p>
    <w:p w14:paraId="21117279" w14:textId="77777777" w:rsidR="00AB4B0D" w:rsidRDefault="00767A8E">
      <w:pPr>
        <w:pBdr>
          <w:top w:val="nil"/>
          <w:left w:val="nil"/>
          <w:bottom w:val="nil"/>
          <w:right w:val="nil"/>
          <w:between w:val="nil"/>
        </w:pBdr>
        <w:tabs>
          <w:tab w:val="center" w:pos="4320"/>
          <w:tab w:val="right" w:pos="8640"/>
        </w:tabs>
        <w:spacing w:line="240" w:lineRule="auto"/>
        <w:ind w:left="0" w:hanging="2"/>
        <w:rPr>
          <w:color w:val="000000"/>
          <w:sz w:val="28"/>
          <w:szCs w:val="28"/>
        </w:rPr>
      </w:pPr>
      <w:r>
        <w:rPr>
          <w:color w:val="000000"/>
          <w:u w:val="single"/>
        </w:rPr>
        <w:t>Twin Cities Claims Association</w:t>
      </w:r>
      <w:r>
        <w:rPr>
          <w:color w:val="000000"/>
        </w:rPr>
        <w:t xml:space="preserve">.  </w:t>
      </w:r>
      <w:r>
        <w:rPr>
          <w:b/>
          <w:color w:val="000000"/>
          <w:sz w:val="28"/>
          <w:szCs w:val="28"/>
        </w:rPr>
        <w:t>Please have your donation to us no later than Monday, June 14, 2021.</w:t>
      </w:r>
    </w:p>
    <w:p w14:paraId="35614E7F" w14:textId="77777777" w:rsidR="00AB4B0D" w:rsidRDefault="00AB4B0D">
      <w:pPr>
        <w:pBdr>
          <w:top w:val="nil"/>
          <w:left w:val="nil"/>
          <w:bottom w:val="nil"/>
          <w:right w:val="nil"/>
          <w:between w:val="nil"/>
        </w:pBdr>
        <w:tabs>
          <w:tab w:val="center" w:pos="4320"/>
          <w:tab w:val="right" w:pos="8640"/>
        </w:tabs>
        <w:spacing w:line="240" w:lineRule="auto"/>
        <w:ind w:left="0" w:hanging="2"/>
        <w:rPr>
          <w:color w:val="000000"/>
        </w:rPr>
      </w:pPr>
    </w:p>
    <w:p w14:paraId="710D1D00" w14:textId="77777777" w:rsidR="00AB4B0D" w:rsidRDefault="00AB4B0D">
      <w:pPr>
        <w:ind w:left="0" w:hanging="2"/>
        <w:rPr>
          <w:sz w:val="18"/>
          <w:szCs w:val="18"/>
        </w:rPr>
      </w:pPr>
    </w:p>
    <w:p w14:paraId="1F1E720D" w14:textId="77777777" w:rsidR="00AB4B0D" w:rsidRDefault="00767A8E">
      <w:pPr>
        <w:ind w:left="1" w:hanging="3"/>
        <w:rPr>
          <w:sz w:val="26"/>
          <w:szCs w:val="26"/>
        </w:rPr>
      </w:pPr>
      <w:r>
        <w:rPr>
          <w:sz w:val="26"/>
          <w:szCs w:val="26"/>
        </w:rPr>
        <w:lastRenderedPageBreak/>
        <w:t xml:space="preserve">All registration forms, cash prize donations and payments can be sent to:  TCCA, PO Box 39454, Edina, MN 55439-0454.  Please make checks payable to </w:t>
      </w:r>
      <w:r>
        <w:rPr>
          <w:b/>
          <w:sz w:val="26"/>
          <w:szCs w:val="26"/>
          <w:u w:val="single"/>
        </w:rPr>
        <w:t>Twin Cities Claims Association</w:t>
      </w:r>
      <w:r>
        <w:rPr>
          <w:b/>
          <w:sz w:val="26"/>
          <w:szCs w:val="26"/>
        </w:rPr>
        <w:t>.</w:t>
      </w:r>
    </w:p>
    <w:p w14:paraId="6E0A29AC" w14:textId="77777777" w:rsidR="00AB4B0D" w:rsidRDefault="00AB4B0D">
      <w:pPr>
        <w:ind w:left="0" w:hanging="2"/>
        <w:rPr>
          <w:sz w:val="18"/>
          <w:szCs w:val="18"/>
        </w:rPr>
      </w:pPr>
    </w:p>
    <w:p w14:paraId="16ED9A3B" w14:textId="77777777" w:rsidR="00AB4B0D" w:rsidRDefault="00767A8E">
      <w:pPr>
        <w:ind w:left="0" w:hanging="2"/>
        <w:rPr>
          <w:sz w:val="28"/>
          <w:szCs w:val="28"/>
        </w:rPr>
      </w:pPr>
      <w:r>
        <w:t>If y</w:t>
      </w:r>
      <w:r>
        <w:t xml:space="preserve">ou have questions, please email </w:t>
      </w:r>
      <w:hyperlink r:id="rId5">
        <w:r>
          <w:rPr>
            <w:b/>
            <w:color w:val="0000FF"/>
            <w:sz w:val="28"/>
            <w:szCs w:val="28"/>
            <w:u w:val="single"/>
          </w:rPr>
          <w:t>info@tccamn.com</w:t>
        </w:r>
      </w:hyperlink>
      <w:r>
        <w:rPr>
          <w:b/>
          <w:sz w:val="28"/>
          <w:szCs w:val="28"/>
        </w:rPr>
        <w:t xml:space="preserve"> </w:t>
      </w:r>
      <w:r>
        <w:t>or see our individual contact information below.</w:t>
      </w:r>
      <w:r>
        <w:rPr>
          <w:sz w:val="28"/>
          <w:szCs w:val="28"/>
        </w:rPr>
        <w:t xml:space="preserve">  </w:t>
      </w:r>
    </w:p>
    <w:p w14:paraId="34428EE5" w14:textId="77777777" w:rsidR="00AB4B0D" w:rsidRDefault="00AB4B0D">
      <w:pPr>
        <w:ind w:left="1" w:hanging="3"/>
        <w:rPr>
          <w:sz w:val="28"/>
          <w:szCs w:val="28"/>
        </w:rPr>
      </w:pPr>
    </w:p>
    <w:p w14:paraId="7870A946" w14:textId="77777777" w:rsidR="00AB4B0D" w:rsidRDefault="00767A8E">
      <w:pPr>
        <w:ind w:left="0" w:hanging="2"/>
        <w:rPr>
          <w:color w:val="0070C0"/>
          <w:sz w:val="22"/>
          <w:szCs w:val="22"/>
        </w:rPr>
      </w:pPr>
      <w:r>
        <w:rPr>
          <w:sz w:val="22"/>
          <w:szCs w:val="22"/>
        </w:rPr>
        <w:t>Greg Young</w:t>
      </w:r>
      <w:r>
        <w:rPr>
          <w:sz w:val="22"/>
          <w:szCs w:val="22"/>
        </w:rPr>
        <w:tab/>
      </w:r>
      <w:r>
        <w:rPr>
          <w:sz w:val="22"/>
          <w:szCs w:val="22"/>
        </w:rPr>
        <w:tab/>
      </w:r>
      <w:proofErr w:type="gramStart"/>
      <w:r>
        <w:rPr>
          <w:sz w:val="22"/>
          <w:szCs w:val="22"/>
        </w:rPr>
        <w:t xml:space="preserve">President  </w:t>
      </w:r>
      <w:r>
        <w:rPr>
          <w:sz w:val="22"/>
          <w:szCs w:val="22"/>
        </w:rPr>
        <w:tab/>
      </w:r>
      <w:proofErr w:type="gramEnd"/>
      <w:r>
        <w:rPr>
          <w:sz w:val="22"/>
          <w:szCs w:val="22"/>
        </w:rPr>
        <w:t>612-874-1552</w:t>
      </w:r>
      <w:r>
        <w:rPr>
          <w:sz w:val="22"/>
          <w:szCs w:val="22"/>
        </w:rPr>
        <w:t xml:space="preserve">  </w:t>
      </w:r>
      <w:r>
        <w:rPr>
          <w:sz w:val="22"/>
          <w:szCs w:val="22"/>
        </w:rPr>
        <w:tab/>
      </w:r>
      <w:r>
        <w:rPr>
          <w:sz w:val="22"/>
          <w:szCs w:val="22"/>
        </w:rPr>
        <w:t xml:space="preserve">email:  </w:t>
      </w:r>
      <w:hyperlink r:id="rId6">
        <w:r>
          <w:rPr>
            <w:color w:val="1155CC"/>
            <w:sz w:val="22"/>
            <w:szCs w:val="22"/>
            <w:u w:val="single"/>
          </w:rPr>
          <w:t>gyoung@goetzeckland.com</w:t>
        </w:r>
      </w:hyperlink>
      <w:r>
        <w:t xml:space="preserve"> </w:t>
      </w:r>
    </w:p>
    <w:p w14:paraId="151AEA94" w14:textId="77777777" w:rsidR="00AB4B0D" w:rsidRDefault="00767A8E">
      <w:pPr>
        <w:ind w:left="0" w:hanging="2"/>
        <w:rPr>
          <w:color w:val="0070C0"/>
          <w:sz w:val="22"/>
          <w:szCs w:val="22"/>
        </w:rPr>
      </w:pPr>
      <w:r>
        <w:rPr>
          <w:sz w:val="22"/>
          <w:szCs w:val="22"/>
        </w:rPr>
        <w:t>Kelly Magnus</w:t>
      </w:r>
      <w:r>
        <w:rPr>
          <w:sz w:val="22"/>
          <w:szCs w:val="22"/>
        </w:rPr>
        <w:tab/>
      </w:r>
      <w:r>
        <w:rPr>
          <w:sz w:val="22"/>
          <w:szCs w:val="22"/>
        </w:rPr>
        <w:tab/>
        <w:t xml:space="preserve">Vice President </w:t>
      </w:r>
      <w:r>
        <w:rPr>
          <w:sz w:val="22"/>
          <w:szCs w:val="22"/>
        </w:rPr>
        <w:tab/>
      </w:r>
      <w:r>
        <w:rPr>
          <w:sz w:val="22"/>
          <w:szCs w:val="22"/>
        </w:rPr>
        <w:t xml:space="preserve">763-521-4499 </w:t>
      </w:r>
      <w:r>
        <w:rPr>
          <w:sz w:val="22"/>
          <w:szCs w:val="22"/>
        </w:rPr>
        <w:tab/>
      </w:r>
      <w:r>
        <w:rPr>
          <w:sz w:val="22"/>
          <w:szCs w:val="22"/>
        </w:rPr>
        <w:t xml:space="preserve">email:  </w:t>
      </w:r>
      <w:hyperlink r:id="rId7">
        <w:r>
          <w:rPr>
            <w:color w:val="1155CC"/>
            <w:sz w:val="22"/>
            <w:szCs w:val="22"/>
            <w:u w:val="single"/>
          </w:rPr>
          <w:t>kmagnus@tstlaw.cm</w:t>
        </w:r>
      </w:hyperlink>
      <w:r>
        <w:rPr>
          <w:sz w:val="22"/>
          <w:szCs w:val="22"/>
        </w:rPr>
        <w:t xml:space="preserve"> </w:t>
      </w:r>
    </w:p>
    <w:p w14:paraId="44A5E4E4" w14:textId="77777777" w:rsidR="00AB4B0D" w:rsidRDefault="00767A8E">
      <w:pPr>
        <w:ind w:left="0" w:hanging="2"/>
      </w:pPr>
      <w:r>
        <w:rPr>
          <w:sz w:val="22"/>
          <w:szCs w:val="22"/>
        </w:rPr>
        <w:t>Jason Burr</w:t>
      </w:r>
      <w:r>
        <w:rPr>
          <w:sz w:val="22"/>
          <w:szCs w:val="22"/>
        </w:rPr>
        <w:tab/>
      </w:r>
      <w:r>
        <w:rPr>
          <w:sz w:val="22"/>
          <w:szCs w:val="22"/>
        </w:rPr>
        <w:tab/>
        <w:t>Treasurer</w:t>
      </w:r>
      <w:r>
        <w:rPr>
          <w:sz w:val="22"/>
          <w:szCs w:val="22"/>
        </w:rPr>
        <w:tab/>
      </w:r>
      <w:r>
        <w:rPr>
          <w:sz w:val="22"/>
          <w:szCs w:val="22"/>
        </w:rPr>
        <w:t>952-562-6929</w:t>
      </w:r>
      <w:r>
        <w:rPr>
          <w:sz w:val="22"/>
          <w:szCs w:val="22"/>
        </w:rPr>
        <w:tab/>
        <w:t xml:space="preserve">email:  </w:t>
      </w:r>
      <w:hyperlink r:id="rId8">
        <w:r>
          <w:rPr>
            <w:color w:val="1155CC"/>
            <w:u w:val="single"/>
          </w:rPr>
          <w:t>Jason_M_Burr@progressive.com</w:t>
        </w:r>
      </w:hyperlink>
    </w:p>
    <w:p w14:paraId="2B4AD05A" w14:textId="77777777" w:rsidR="00AB4B0D" w:rsidRDefault="00767A8E">
      <w:pPr>
        <w:ind w:left="0" w:hanging="2"/>
        <w:rPr>
          <w:sz w:val="22"/>
          <w:szCs w:val="22"/>
        </w:rPr>
      </w:pPr>
      <w:r>
        <w:rPr>
          <w:sz w:val="22"/>
          <w:szCs w:val="22"/>
        </w:rPr>
        <w:t>Elizabeth Roff</w:t>
      </w:r>
      <w:r>
        <w:rPr>
          <w:sz w:val="22"/>
          <w:szCs w:val="22"/>
        </w:rPr>
        <w:tab/>
      </w:r>
      <w:r>
        <w:rPr>
          <w:sz w:val="22"/>
          <w:szCs w:val="22"/>
        </w:rPr>
        <w:tab/>
        <w:t>Secretary</w:t>
      </w:r>
      <w:r>
        <w:rPr>
          <w:sz w:val="22"/>
          <w:szCs w:val="22"/>
        </w:rPr>
        <w:tab/>
        <w:t>612-</w:t>
      </w:r>
      <w:r>
        <w:rPr>
          <w:sz w:val="22"/>
          <w:szCs w:val="22"/>
        </w:rPr>
        <w:t>447-0050</w:t>
      </w:r>
      <w:r>
        <w:rPr>
          <w:sz w:val="22"/>
          <w:szCs w:val="22"/>
        </w:rPr>
        <w:tab/>
        <w:t xml:space="preserve">email:  </w:t>
      </w:r>
      <w:hyperlink r:id="rId9">
        <w:r>
          <w:rPr>
            <w:color w:val="1155CC"/>
            <w:sz w:val="22"/>
            <w:szCs w:val="22"/>
            <w:u w:val="single"/>
          </w:rPr>
          <w:t>ejr@sl-pllc.com</w:t>
        </w:r>
      </w:hyperlink>
      <w:r>
        <w:rPr>
          <w:sz w:val="22"/>
          <w:szCs w:val="22"/>
        </w:rPr>
        <w:t xml:space="preserve"> </w:t>
      </w:r>
    </w:p>
    <w:p w14:paraId="7027D825" w14:textId="77777777" w:rsidR="00AB4B0D" w:rsidRDefault="00AB4B0D">
      <w:pPr>
        <w:ind w:left="0" w:hanging="2"/>
        <w:rPr>
          <w:sz w:val="22"/>
          <w:szCs w:val="22"/>
        </w:rPr>
      </w:pPr>
    </w:p>
    <w:p w14:paraId="439C0046" w14:textId="77777777" w:rsidR="00AB4B0D" w:rsidRDefault="00AB4B0D">
      <w:pPr>
        <w:ind w:left="0" w:hanging="2"/>
        <w:jc w:val="center"/>
        <w:rPr>
          <w:color w:val="0070C0"/>
          <w:sz w:val="22"/>
          <w:szCs w:val="22"/>
          <w:highlight w:val="yellow"/>
          <w:u w:val="single"/>
        </w:rPr>
      </w:pPr>
    </w:p>
    <w:sectPr w:rsidR="00AB4B0D">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0D"/>
    <w:rsid w:val="00767A8E"/>
    <w:rsid w:val="00796E97"/>
    <w:rsid w:val="00AB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7035"/>
  <w15:docId w15:val="{CA948124-4122-4D26-939F-2B527254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32"/>
    </w:rPr>
  </w:style>
  <w:style w:type="paragraph" w:styleId="Heading2">
    <w:name w:val="heading 2"/>
    <w:basedOn w:val="Normal"/>
    <w:next w:val="Normal"/>
    <w:uiPriority w:val="9"/>
    <w:unhideWhenUsed/>
    <w:qFormat/>
    <w:pPr>
      <w:keepNext/>
      <w:ind w:left="720"/>
      <w:outlineLvl w:val="1"/>
    </w:pPr>
    <w:rPr>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
    <w:name w:val="Body Text"/>
    <w:basedOn w:val="Normal"/>
    <w:rPr>
      <w:b/>
      <w:bCs/>
      <w:sz w:val="26"/>
    </w:rPr>
  </w:style>
  <w:style w:type="paragraph" w:styleId="Footer">
    <w:name w:val="footer"/>
    <w:basedOn w:val="Normal"/>
    <w:pPr>
      <w:tabs>
        <w:tab w:val="center" w:pos="4320"/>
        <w:tab w:val="right" w:pos="8640"/>
      </w:tabs>
    </w:pPr>
    <w:rPr>
      <w:rFonts w:ascii="Arial" w:hAnsi="Arial"/>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son_M_Burr@progressive.com" TargetMode="External"/><Relationship Id="rId3" Type="http://schemas.openxmlformats.org/officeDocument/2006/relationships/webSettings" Target="webSettings.xml"/><Relationship Id="rId7" Type="http://schemas.openxmlformats.org/officeDocument/2006/relationships/hyperlink" Target="mailto:kmagnus@tstlaw.c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oung@goetzeckland.com" TargetMode="External"/><Relationship Id="rId11" Type="http://schemas.openxmlformats.org/officeDocument/2006/relationships/theme" Target="theme/theme1.xml"/><Relationship Id="rId5" Type="http://schemas.openxmlformats.org/officeDocument/2006/relationships/hyperlink" Target="mailto:info@tccamn.com"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ejr@sl-p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srajanen</dc:creator>
  <cp:lastModifiedBy>Greg Young</cp:lastModifiedBy>
  <cp:revision>3</cp:revision>
  <dcterms:created xsi:type="dcterms:W3CDTF">2018-05-04T12:22:00Z</dcterms:created>
  <dcterms:modified xsi:type="dcterms:W3CDTF">2021-04-26T16:41:00Z</dcterms:modified>
</cp:coreProperties>
</file>